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9C501" w14:textId="42F22D6A" w:rsidR="008D7F73" w:rsidRPr="00A33A91" w:rsidRDefault="008D7F73" w:rsidP="00A90B4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14225D7" w14:textId="77777777" w:rsidTr="00E54696">
        <w:trPr>
          <w:trHeight w:val="710"/>
        </w:trPr>
        <w:tc>
          <w:tcPr>
            <w:tcW w:w="1668" w:type="dxa"/>
            <w:vAlign w:val="center"/>
          </w:tcPr>
          <w:p w14:paraId="05E7A4FD" w14:textId="77777777" w:rsidR="008D7F73" w:rsidRPr="00614262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B1276C" w14:textId="5437BB4A" w:rsidR="008D7F73" w:rsidRPr="00A33A91" w:rsidRDefault="008D7F73" w:rsidP="00E54696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E43892">
              <w:rPr>
                <w:rFonts w:ascii="Arial" w:hAnsi="Arial" w:cs="Arial"/>
                <w:sz w:val="22"/>
              </w:rPr>
              <w:t>l Vocational Certificate Level-5</w:t>
            </w:r>
            <w:r w:rsidR="00A90B4D">
              <w:rPr>
                <w:rFonts w:ascii="Arial" w:hAnsi="Arial" w:cs="Arial"/>
                <w:sz w:val="22"/>
              </w:rPr>
              <w:t xml:space="preserve"> (P-1)</w:t>
            </w:r>
            <w:r w:rsidR="005E63AB">
              <w:rPr>
                <w:rFonts w:ascii="Arial" w:hAnsi="Arial" w:cs="Arial"/>
                <w:sz w:val="22"/>
              </w:rPr>
              <w:t xml:space="preserve"> </w:t>
            </w:r>
            <w:r w:rsidR="00A26965">
              <w:rPr>
                <w:rFonts w:ascii="Arial" w:hAnsi="Arial" w:cs="Arial"/>
                <w:sz w:val="22"/>
              </w:rPr>
              <w:t>(</w:t>
            </w:r>
            <w:r w:rsidR="005E63AB">
              <w:rPr>
                <w:rFonts w:ascii="Arial" w:hAnsi="Arial" w:cs="Arial"/>
                <w:sz w:val="22"/>
              </w:rPr>
              <w:t xml:space="preserve">Soil </w:t>
            </w:r>
            <w:r w:rsidR="009C7F7B" w:rsidRPr="009C7F7B">
              <w:rPr>
                <w:rFonts w:ascii="Arial" w:hAnsi="Arial" w:cs="Arial"/>
                <w:sz w:val="20"/>
                <w:szCs w:val="20"/>
              </w:rPr>
              <w:t>Mechanics</w:t>
            </w:r>
            <w:r w:rsidR="005E63AB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14:paraId="722C9CE8" w14:textId="77777777" w:rsidTr="00E54696">
        <w:trPr>
          <w:trHeight w:val="699"/>
        </w:trPr>
        <w:tc>
          <w:tcPr>
            <w:tcW w:w="1668" w:type="dxa"/>
            <w:vAlign w:val="center"/>
          </w:tcPr>
          <w:p w14:paraId="61B26725" w14:textId="77777777" w:rsidR="008D7F73" w:rsidRPr="00614262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142BDF92" w14:textId="77777777" w:rsidR="008D7F73" w:rsidRPr="00A33A91" w:rsidRDefault="008D7F73" w:rsidP="00E5469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5E63AB">
              <w:rPr>
                <w:rFonts w:ascii="Arial" w:hAnsi="Arial" w:cs="Arial"/>
                <w:noProof/>
                <w:sz w:val="22"/>
                <w:szCs w:val="22"/>
              </w:rPr>
              <w:t xml:space="preserve"> – Soil physical properties </w:t>
            </w:r>
          </w:p>
        </w:tc>
      </w:tr>
      <w:tr w:rsidR="008D7F73" w:rsidRPr="00A33A91" w14:paraId="0D8F7F84" w14:textId="77777777" w:rsidTr="00E54696">
        <w:trPr>
          <w:trHeight w:val="1178"/>
        </w:trPr>
        <w:tc>
          <w:tcPr>
            <w:tcW w:w="1668" w:type="dxa"/>
            <w:vAlign w:val="center"/>
          </w:tcPr>
          <w:p w14:paraId="348C6B51" w14:textId="77777777" w:rsidR="008D7F73" w:rsidRPr="00614262" w:rsidRDefault="008D7F73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09FDBFCC" w14:textId="77777777" w:rsidR="008D7F73" w:rsidRPr="00A33A91" w:rsidRDefault="008D7F73" w:rsidP="00E54696">
            <w:pPr>
              <w:rPr>
                <w:rFonts w:ascii="Arial" w:hAnsi="Arial" w:cs="Arial"/>
                <w:sz w:val="8"/>
              </w:rPr>
            </w:pPr>
          </w:p>
          <w:p w14:paraId="66B39F84" w14:textId="77777777" w:rsidR="008D7F73" w:rsidRDefault="008D7F73" w:rsidP="00E54696">
            <w:pPr>
              <w:rPr>
                <w:rFonts w:ascii="Arial" w:hAnsi="Arial" w:cs="Arial"/>
                <w:sz w:val="20"/>
              </w:rPr>
            </w:pPr>
          </w:p>
          <w:p w14:paraId="13FB83D1" w14:textId="77777777" w:rsidR="008D7F73" w:rsidRPr="00A33A91" w:rsidRDefault="008D7F73" w:rsidP="00E5469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32FC9BE1" w14:textId="77777777" w:rsidR="008D7F73" w:rsidRPr="00A33A91" w:rsidRDefault="008D7F73" w:rsidP="00E54696">
            <w:pPr>
              <w:rPr>
                <w:rFonts w:ascii="Arial" w:hAnsi="Arial" w:cs="Arial"/>
                <w:sz w:val="14"/>
              </w:rPr>
            </w:pPr>
          </w:p>
          <w:p w14:paraId="1FF4CDFF" w14:textId="77777777" w:rsidR="008D7F73" w:rsidRPr="00A33A91" w:rsidRDefault="008D7F73" w:rsidP="00E546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7A75C709" w14:textId="77777777" w:rsidTr="00E54696">
        <w:trPr>
          <w:trHeight w:val="1533"/>
        </w:trPr>
        <w:tc>
          <w:tcPr>
            <w:tcW w:w="1668" w:type="dxa"/>
          </w:tcPr>
          <w:p w14:paraId="551B9031" w14:textId="77777777" w:rsidR="008D7F73" w:rsidRPr="00614262" w:rsidRDefault="008D7F73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D778C35" w14:textId="77777777" w:rsidR="008D7F73" w:rsidRPr="00614262" w:rsidRDefault="008D7F73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4A9005" w14:textId="77777777" w:rsidR="008D7F73" w:rsidRPr="00A33A91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A239D9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D83BD39" w14:textId="77777777" w:rsidR="008D7F73" w:rsidRPr="00A33A91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FF1065" w14:textId="77777777" w:rsidR="008D7F73" w:rsidRPr="00A33A91" w:rsidRDefault="00A26965" w:rsidP="00E5469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Determine the physical properties of soil </w:t>
            </w:r>
          </w:p>
          <w:p w14:paraId="5124C09E" w14:textId="77777777" w:rsidR="008D7F73" w:rsidRPr="00A33A91" w:rsidRDefault="008D7F73" w:rsidP="00E5469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09FE43A5" w14:textId="77777777" w:rsidR="008D7F73" w:rsidRPr="00A33A91" w:rsidRDefault="008D7F73" w:rsidP="00E54696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179080A9" w14:textId="77777777" w:rsidTr="00E54696">
        <w:trPr>
          <w:trHeight w:val="917"/>
        </w:trPr>
        <w:tc>
          <w:tcPr>
            <w:tcW w:w="1668" w:type="dxa"/>
            <w:vAlign w:val="center"/>
          </w:tcPr>
          <w:p w14:paraId="1361AA05" w14:textId="77777777" w:rsidR="008D7F73" w:rsidRPr="00614262" w:rsidRDefault="008D7F73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A269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24C43E23" w14:textId="77777777" w:rsidR="008D7F73" w:rsidRPr="003074E8" w:rsidRDefault="008D7F73" w:rsidP="00E54696">
            <w:pPr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630612" w:rsidRPr="00A90B4D">
              <w:rPr>
                <w:rFonts w:ascii="Arial" w:hAnsi="Arial" w:cs="Arial"/>
                <w:b/>
                <w:bCs/>
                <w:sz w:val="22"/>
                <w:szCs w:val="22"/>
              </w:rPr>
              <w:t>“Determine soil parameters of given soil sample</w:t>
            </w:r>
            <w:r w:rsidR="00FE7EDB" w:rsidRPr="00A90B4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” </w:t>
            </w:r>
            <w:r w:rsidR="00A26965" w:rsidRPr="00A90B4D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A90B4D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69C389EF" w14:textId="77777777" w:rsidTr="00E54696">
        <w:trPr>
          <w:trHeight w:val="5030"/>
        </w:trPr>
        <w:tc>
          <w:tcPr>
            <w:tcW w:w="1668" w:type="dxa"/>
            <w:vAlign w:val="center"/>
          </w:tcPr>
          <w:p w14:paraId="1DA492DC" w14:textId="77777777" w:rsidR="008D7F73" w:rsidRPr="00614262" w:rsidRDefault="00A26965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Minimum</w:t>
            </w:r>
            <w:r w:rsidR="006306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D7F73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Evidence Required</w:t>
            </w:r>
          </w:p>
        </w:tc>
        <w:tc>
          <w:tcPr>
            <w:tcW w:w="7581" w:type="dxa"/>
          </w:tcPr>
          <w:p w14:paraId="4DA2D5FE" w14:textId="77777777" w:rsidR="006E54A7" w:rsidRPr="00A90B4D" w:rsidRDefault="00B050FF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730E37" w:rsidRPr="00A90B4D">
              <w:rPr>
                <w:rFonts w:ascii="Arial" w:hAnsi="Arial" w:cs="Arial"/>
                <w:sz w:val="22"/>
                <w:szCs w:val="22"/>
              </w:rPr>
              <w:t xml:space="preserve">direct shear </w:t>
            </w:r>
            <w:r w:rsidRPr="00A90B4D">
              <w:rPr>
                <w:rFonts w:ascii="Arial" w:hAnsi="Arial" w:cs="Arial"/>
                <w:sz w:val="22"/>
                <w:szCs w:val="22"/>
              </w:rPr>
              <w:t xml:space="preserve">apparatus </w:t>
            </w:r>
          </w:p>
          <w:p w14:paraId="7AF84377" w14:textId="77777777" w:rsidR="00B050FF" w:rsidRPr="00A90B4D" w:rsidRDefault="00177C6B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Prepare soil sample </w:t>
            </w:r>
          </w:p>
          <w:p w14:paraId="21413667" w14:textId="77777777" w:rsidR="00177C6B" w:rsidRPr="00A90B4D" w:rsidRDefault="00177C6B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Assemble direct shear test apparatus</w:t>
            </w:r>
          </w:p>
          <w:p w14:paraId="5DD0BECB" w14:textId="77777777" w:rsidR="00177C6B" w:rsidRPr="00A90B4D" w:rsidRDefault="00177C6B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730E37" w:rsidRPr="00A90B4D">
              <w:rPr>
                <w:rFonts w:ascii="Arial" w:hAnsi="Arial" w:cs="Arial"/>
                <w:sz w:val="22"/>
                <w:szCs w:val="22"/>
              </w:rPr>
              <w:t>normal</w:t>
            </w:r>
            <w:r w:rsidRPr="00A90B4D">
              <w:rPr>
                <w:rFonts w:ascii="Arial" w:hAnsi="Arial" w:cs="Arial"/>
                <w:sz w:val="22"/>
                <w:szCs w:val="22"/>
              </w:rPr>
              <w:t xml:space="preserve"> load</w:t>
            </w:r>
          </w:p>
          <w:p w14:paraId="2C34667C" w14:textId="77777777" w:rsidR="00177C6B" w:rsidRPr="00A90B4D" w:rsidRDefault="00177C6B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Record initial reading of dial gauge</w:t>
            </w:r>
          </w:p>
          <w:p w14:paraId="714C7CBC" w14:textId="77777777" w:rsidR="00177C6B" w:rsidRPr="00A90B4D" w:rsidRDefault="00177C6B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Interpret mohr circle </w:t>
            </w:r>
          </w:p>
          <w:p w14:paraId="1E5A2266" w14:textId="77777777" w:rsidR="00177C6B" w:rsidRPr="00A90B4D" w:rsidRDefault="00730E37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Identify Triaxial shear apparatus </w:t>
            </w:r>
          </w:p>
          <w:p w14:paraId="02E65E54" w14:textId="77777777" w:rsidR="00730E37" w:rsidRPr="00A90B4D" w:rsidRDefault="00730E37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Prepare soil sample </w:t>
            </w:r>
          </w:p>
          <w:p w14:paraId="5ABD63A0" w14:textId="77777777" w:rsidR="00730E37" w:rsidRPr="00A90B4D" w:rsidRDefault="00730E37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Assemble soil sample in triaxial cell</w:t>
            </w:r>
          </w:p>
          <w:p w14:paraId="2EA3EA4A" w14:textId="77777777" w:rsidR="00730E37" w:rsidRPr="00A90B4D" w:rsidRDefault="00730E37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Apply confining pressure</w:t>
            </w:r>
          </w:p>
          <w:p w14:paraId="615FD858" w14:textId="77777777" w:rsidR="00730E37" w:rsidRPr="00A90B4D" w:rsidRDefault="00730E37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Apply deviator stress</w:t>
            </w:r>
          </w:p>
          <w:p w14:paraId="34FBA267" w14:textId="77777777" w:rsidR="00730E37" w:rsidRPr="00A90B4D" w:rsidRDefault="00730E37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Measure applied stress, axil strain and pore water pressure </w:t>
            </w:r>
          </w:p>
          <w:p w14:paraId="34921B9E" w14:textId="77777777" w:rsidR="00730E37" w:rsidRPr="00A90B4D" w:rsidRDefault="00730E37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AE71A5" w:rsidRPr="00A90B4D">
              <w:rPr>
                <w:rFonts w:ascii="Arial" w:hAnsi="Arial" w:cs="Arial"/>
                <w:sz w:val="22"/>
                <w:szCs w:val="22"/>
              </w:rPr>
              <w:t xml:space="preserve">constant head apparatus </w:t>
            </w:r>
          </w:p>
          <w:p w14:paraId="643A39D6" w14:textId="77777777" w:rsidR="00AE71A5" w:rsidRPr="00A90B4D" w:rsidRDefault="00AE71A5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Prepare soil sample</w:t>
            </w:r>
          </w:p>
          <w:p w14:paraId="28C9C4D9" w14:textId="77777777" w:rsidR="00AE71A5" w:rsidRPr="00A90B4D" w:rsidRDefault="00AE71A5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Assemble mold</w:t>
            </w:r>
          </w:p>
          <w:p w14:paraId="5F918735" w14:textId="77777777" w:rsidR="00AE71A5" w:rsidRPr="00A90B4D" w:rsidRDefault="00AE71A5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 xml:space="preserve">Connect constant head assembly top inlet with reservoir </w:t>
            </w:r>
          </w:p>
          <w:p w14:paraId="6CFCD5F1" w14:textId="77777777" w:rsidR="00AE71A5" w:rsidRPr="00A90B4D" w:rsidRDefault="00AE71A5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Establish steady flow</w:t>
            </w:r>
          </w:p>
          <w:p w14:paraId="3AA868A6" w14:textId="77777777" w:rsidR="00AE71A5" w:rsidRPr="00AE71A5" w:rsidRDefault="00AE71A5" w:rsidP="00A90B4D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Measure quantity of flow for convenient time interval</w:t>
            </w:r>
          </w:p>
        </w:tc>
      </w:tr>
    </w:tbl>
    <w:p w14:paraId="0D8F89AB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56A1118D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7C2B4368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7352BDCA" w14:textId="77777777" w:rsidTr="00E54696">
        <w:trPr>
          <w:trHeight w:val="530"/>
        </w:trPr>
        <w:tc>
          <w:tcPr>
            <w:tcW w:w="2203" w:type="dxa"/>
            <w:vAlign w:val="center"/>
          </w:tcPr>
          <w:p w14:paraId="22C5F048" w14:textId="77777777" w:rsidR="008D7F73" w:rsidRPr="003074E8" w:rsidRDefault="008D7F73" w:rsidP="00E5469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1E9FCB9B" w14:textId="77777777" w:rsidR="008D7F73" w:rsidRPr="003074E8" w:rsidRDefault="008D7F73" w:rsidP="00E5469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7020A16C" w14:textId="77777777" w:rsidTr="00E54696">
        <w:trPr>
          <w:trHeight w:val="440"/>
        </w:trPr>
        <w:tc>
          <w:tcPr>
            <w:tcW w:w="2203" w:type="dxa"/>
            <w:vAlign w:val="center"/>
          </w:tcPr>
          <w:p w14:paraId="4847EF56" w14:textId="77777777" w:rsidR="008D7F73" w:rsidRPr="003074E8" w:rsidRDefault="008D7F73" w:rsidP="00E5469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0AB580F3" w14:textId="77777777" w:rsidR="008D7F73" w:rsidRPr="003074E8" w:rsidRDefault="008D7F73" w:rsidP="00E5469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35C0522D" w14:textId="77777777" w:rsidTr="00E54696">
        <w:trPr>
          <w:trHeight w:val="262"/>
        </w:trPr>
        <w:tc>
          <w:tcPr>
            <w:tcW w:w="2203" w:type="dxa"/>
            <w:vAlign w:val="center"/>
          </w:tcPr>
          <w:p w14:paraId="2EDDA073" w14:textId="77777777" w:rsidR="008D7F73" w:rsidRPr="00614262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7612B21" w14:textId="14E0B722" w:rsidR="008D7F73" w:rsidRPr="00A33A91" w:rsidRDefault="00A90B4D" w:rsidP="00E54696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 xml:space="preserve">l Vocational Certificate Level-5 (P-1) (Soil </w:t>
            </w:r>
            <w:r w:rsidRPr="009C7F7B">
              <w:rPr>
                <w:rFonts w:ascii="Arial" w:hAnsi="Arial" w:cs="Arial"/>
                <w:sz w:val="20"/>
                <w:szCs w:val="20"/>
              </w:rPr>
              <w:t>Mechanics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14:paraId="760DDF07" w14:textId="77777777" w:rsidTr="00E54696">
        <w:trPr>
          <w:trHeight w:val="262"/>
        </w:trPr>
        <w:tc>
          <w:tcPr>
            <w:tcW w:w="2203" w:type="dxa"/>
            <w:vAlign w:val="center"/>
          </w:tcPr>
          <w:p w14:paraId="2E1D633D" w14:textId="77777777" w:rsidR="008D7F73" w:rsidRPr="00614262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14:paraId="3874DB4D" w14:textId="77777777" w:rsidR="008D7F73" w:rsidRPr="00A33A91" w:rsidRDefault="008D7F73" w:rsidP="00E5469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A26965"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</w:p>
        </w:tc>
      </w:tr>
      <w:tr w:rsidR="008D7F73" w:rsidRPr="003074E8" w14:paraId="6717F4E0" w14:textId="77777777" w:rsidTr="00E54696">
        <w:trPr>
          <w:trHeight w:val="908"/>
        </w:trPr>
        <w:tc>
          <w:tcPr>
            <w:tcW w:w="2203" w:type="dxa"/>
            <w:vAlign w:val="center"/>
          </w:tcPr>
          <w:p w14:paraId="0D320961" w14:textId="77777777" w:rsidR="008D7F73" w:rsidRPr="003074E8" w:rsidRDefault="008D7F73" w:rsidP="00E5469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39E8F33" w14:textId="77777777" w:rsidR="008D7F73" w:rsidRPr="003074E8" w:rsidRDefault="008D7F73" w:rsidP="00E54696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04E883E1" w14:textId="77777777" w:rsidR="008D7F73" w:rsidRPr="003074E8" w:rsidRDefault="00FE7EDB" w:rsidP="00E54696">
            <w:pPr>
              <w:rPr>
                <w:rFonts w:ascii="Arial" w:hAnsi="Arial" w:cs="Arial"/>
                <w:sz w:val="22"/>
              </w:rPr>
            </w:pPr>
            <w:r w:rsidRPr="00A90B4D">
              <w:rPr>
                <w:rFonts w:ascii="Arial" w:hAnsi="Arial" w:cs="Arial"/>
                <w:b/>
                <w:bCs/>
                <w:sz w:val="22"/>
                <w:szCs w:val="22"/>
              </w:rPr>
              <w:t>“Determine soil parameters of given soil sample”</w:t>
            </w:r>
          </w:p>
        </w:tc>
      </w:tr>
    </w:tbl>
    <w:p w14:paraId="1D1A20AD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A33A91" w14:paraId="117DE094" w14:textId="77777777" w:rsidTr="00AE71A5">
        <w:trPr>
          <w:trHeight w:val="398"/>
        </w:trPr>
        <w:tc>
          <w:tcPr>
            <w:tcW w:w="6729" w:type="dxa"/>
            <w:vAlign w:val="center"/>
          </w:tcPr>
          <w:p w14:paraId="0E644486" w14:textId="77777777" w:rsidR="008D7F73" w:rsidRPr="00A33A91" w:rsidRDefault="008D7F73" w:rsidP="00E5469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37A57A95" w14:textId="77777777" w:rsidR="008D7F73" w:rsidRPr="00A33A91" w:rsidRDefault="008D7F73" w:rsidP="00E5469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625C7EEB" w14:textId="77777777" w:rsidR="008D7F73" w:rsidRPr="00A33A91" w:rsidRDefault="008D7F73" w:rsidP="00E5469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A90B4D" w:rsidRPr="00A33A91" w14:paraId="57F0E4FB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251D5420" w14:textId="343C3F20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 xml:space="preserve">Identify direct shear apparatus </w:t>
            </w:r>
          </w:p>
        </w:tc>
        <w:tc>
          <w:tcPr>
            <w:tcW w:w="1063" w:type="dxa"/>
            <w:vAlign w:val="center"/>
          </w:tcPr>
          <w:p w14:paraId="7131189A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975EC07" wp14:editId="0BEC72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A746A7" id="Rounded Rectangle 35" o:spid="_x0000_s1026" style="position:absolute;margin-left:6.95pt;margin-top:2.4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89C901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8E32E90" wp14:editId="0E7E043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6DCD7B" id="Rounded Rectangle 36" o:spid="_x0000_s1026" style="position:absolute;margin-left:9.35pt;margin-top:2.4pt;width:28.45pt;height:12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6387B9A1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4F8D652C" w14:textId="0B5DAB5C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 xml:space="preserve">Prepare soil sample </w:t>
            </w:r>
          </w:p>
        </w:tc>
        <w:tc>
          <w:tcPr>
            <w:tcW w:w="1063" w:type="dxa"/>
            <w:vAlign w:val="center"/>
          </w:tcPr>
          <w:p w14:paraId="7E6F29B7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37534F0" wp14:editId="127C851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F1A49" id="Rounded Rectangle 32" o:spid="_x0000_s1026" style="position:absolute;margin-left:9.15pt;margin-top:6.5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A03E6E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E09F1FC" wp14:editId="6E95205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8D319F" id="Rounded Rectangle 33" o:spid="_x0000_s1026" style="position:absolute;margin-left:9.6pt;margin-top:6.5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554E9BCC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68E9541D" w14:textId="08D2F152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Assemble direct shear test apparatus</w:t>
            </w:r>
          </w:p>
        </w:tc>
        <w:tc>
          <w:tcPr>
            <w:tcW w:w="1063" w:type="dxa"/>
            <w:vAlign w:val="center"/>
          </w:tcPr>
          <w:p w14:paraId="5A4CDBB0" w14:textId="77777777" w:rsidR="00A90B4D" w:rsidRPr="00A33A91" w:rsidRDefault="00A90B4D" w:rsidP="00A90B4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A06BAF7" wp14:editId="1F3F7E4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1353FE" id="Rounded Rectangle 10" o:spid="_x0000_s1026" style="position:absolute;margin-left:8.7pt;margin-top:3.2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194D224" w14:textId="77777777" w:rsidR="00A90B4D" w:rsidRPr="00A33A91" w:rsidRDefault="00A90B4D" w:rsidP="00A90B4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1DB6C5C" wp14:editId="39D9031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18115E" id="Rounded Rectangle 11" o:spid="_x0000_s1026" style="position:absolute;margin-left:9.5pt;margin-top:2.3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7FBCA489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43BBD074" w14:textId="20482FC2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Apply normal load</w:t>
            </w:r>
          </w:p>
        </w:tc>
        <w:tc>
          <w:tcPr>
            <w:tcW w:w="1063" w:type="dxa"/>
            <w:vAlign w:val="center"/>
          </w:tcPr>
          <w:p w14:paraId="1738C8D6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557E131" wp14:editId="2767073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0A214" id="Rounded Rectangle 12" o:spid="_x0000_s1026" style="position:absolute;margin-left:8.8pt;margin-top:3.4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7D7349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68CB0D5" wp14:editId="4E68ABC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6787C" id="Rounded Rectangle 4" o:spid="_x0000_s1026" style="position:absolute;margin-left:9.5pt;margin-top:3.4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53AD2E5E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03012711" w14:textId="63857D15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Record initial reading of dial gauge</w:t>
            </w:r>
          </w:p>
        </w:tc>
        <w:tc>
          <w:tcPr>
            <w:tcW w:w="1063" w:type="dxa"/>
            <w:vAlign w:val="center"/>
          </w:tcPr>
          <w:p w14:paraId="5E445E10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092C750" wp14:editId="39F50F9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43771" id="Rounded Rectangle 13" o:spid="_x0000_s1026" style="position:absolute;margin-left:8.3pt;margin-top:2.8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FD97011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9650C26" wp14:editId="048FC8E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A0D7D" id="Rounded Rectangle 14" o:spid="_x0000_s1026" style="position:absolute;margin-left:10.6pt;margin-top:2.8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21304EE4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35D89F18" w14:textId="47F6E631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 xml:space="preserve">Interpret mohr circle </w:t>
            </w:r>
          </w:p>
        </w:tc>
        <w:tc>
          <w:tcPr>
            <w:tcW w:w="1063" w:type="dxa"/>
            <w:vAlign w:val="center"/>
          </w:tcPr>
          <w:p w14:paraId="525C387B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B1BEBA4" wp14:editId="192BA7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88011C" id="Rounded Rectangle 15" o:spid="_x0000_s1026" style="position:absolute;margin-left:8.3pt;margin-top:3.9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6EF9B94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ABC36B0" wp14:editId="618AE21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A8D8B6" id="Rounded Rectangle 16" o:spid="_x0000_s1026" style="position:absolute;margin-left:10.05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29CCB93C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554F374D" w14:textId="52C30FC0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 xml:space="preserve">Identify Triaxial shear apparatus </w:t>
            </w:r>
          </w:p>
        </w:tc>
        <w:tc>
          <w:tcPr>
            <w:tcW w:w="1063" w:type="dxa"/>
            <w:vAlign w:val="center"/>
          </w:tcPr>
          <w:p w14:paraId="5B0960D5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8116D1F" wp14:editId="3F93F80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D08C2" id="Rounded Rectangle 17" o:spid="_x0000_s1026" style="position:absolute;margin-left:7.9pt;margin-top:2.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1D4BFBF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A9F2678" wp14:editId="3693A21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66E3F" id="Rounded Rectangle 18" o:spid="_x0000_s1026" style="position:absolute;margin-left:10.2pt;margin-top:3.05pt;width:28.45pt;height:12.8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2A068EBB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2DEB0B24" w14:textId="5657EE0B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 xml:space="preserve">Prepare soil sample </w:t>
            </w:r>
          </w:p>
        </w:tc>
        <w:tc>
          <w:tcPr>
            <w:tcW w:w="1063" w:type="dxa"/>
            <w:vAlign w:val="center"/>
          </w:tcPr>
          <w:p w14:paraId="2D171D7A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8BDED53" wp14:editId="09465FF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D88EB" id="Rounded Rectangle 19" o:spid="_x0000_s1026" style="position:absolute;margin-left:7.35pt;margin-top:3.6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AD28A0A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BDD811E" wp14:editId="2BAF40A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87BE7" id="Rounded Rectangle 20" o:spid="_x0000_s1026" style="position:absolute;margin-left:9.7pt;margin-top:3.0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36650151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589E6164" w14:textId="5DCBA742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Assemble soil sample in triaxial cell</w:t>
            </w:r>
          </w:p>
        </w:tc>
        <w:tc>
          <w:tcPr>
            <w:tcW w:w="1063" w:type="dxa"/>
            <w:vAlign w:val="center"/>
          </w:tcPr>
          <w:p w14:paraId="4F0B21C7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D511286" wp14:editId="2A408B2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F25451" id="Rounded Rectangle 21" o:spid="_x0000_s1026" style="position:absolute;margin-left:7.8pt;margin-top:4.7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91BB112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92817CA" wp14:editId="62255D1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00D0F9" id="Rounded Rectangle 22" o:spid="_x0000_s1026" style="position:absolute;margin-left:10.25pt;margin-top:4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5DA03590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5BF04AFA" w14:textId="6CB35451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Apply confining pressure</w:t>
            </w:r>
          </w:p>
        </w:tc>
        <w:tc>
          <w:tcPr>
            <w:tcW w:w="1063" w:type="dxa"/>
            <w:vAlign w:val="center"/>
          </w:tcPr>
          <w:p w14:paraId="2C794EC2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E7080B0" wp14:editId="4D05B12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B5C96" id="Rounded Rectangle 23" o:spid="_x0000_s1026" style="position:absolute;margin-left:6.85pt;margin-top:3.1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CF3E92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E6A47D6" wp14:editId="7E52C3B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9C875" id="Rounded Rectangle 24" o:spid="_x0000_s1026" style="position:absolute;margin-left:10.25pt;margin-top:3.1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4604C4AC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6633BCF0" w14:textId="1649F442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Apply deviator stress</w:t>
            </w:r>
          </w:p>
        </w:tc>
        <w:tc>
          <w:tcPr>
            <w:tcW w:w="1063" w:type="dxa"/>
            <w:vAlign w:val="center"/>
          </w:tcPr>
          <w:p w14:paraId="69E4250B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82A4D52" wp14:editId="19E50B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18018" id="Rounded Rectangle 25" o:spid="_x0000_s1026" style="position:absolute;margin-left:7.35pt;margin-top:3.6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06DF960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2F8BBA7" wp14:editId="1B43953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2C4A0" id="Rounded Rectangle 26" o:spid="_x0000_s1026" style="position:absolute;margin-left:9.7pt;margin-top:3.0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74FEDE87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3FF9CA6F" w14:textId="739DEF8A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 xml:space="preserve">Measure applied stress, axil strain and pore water pressure </w:t>
            </w:r>
          </w:p>
        </w:tc>
        <w:tc>
          <w:tcPr>
            <w:tcW w:w="1063" w:type="dxa"/>
            <w:vAlign w:val="center"/>
          </w:tcPr>
          <w:p w14:paraId="6CD7D6E5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AC02485" wp14:editId="0845BC0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565E8" id="Rounded Rectangle 27" o:spid="_x0000_s1026" style="position:absolute;margin-left:7.8pt;margin-top:4.7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5BEF7A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64A93AE" wp14:editId="26107D3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6A2BEB" id="Rounded Rectangle 28" o:spid="_x0000_s1026" style="position:absolute;margin-left:10.25pt;margin-top:4.1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7902C29A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70ABDE9F" w14:textId="2783B33B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 xml:space="preserve">Identify constant head apparatus </w:t>
            </w:r>
          </w:p>
        </w:tc>
        <w:tc>
          <w:tcPr>
            <w:tcW w:w="1063" w:type="dxa"/>
            <w:vAlign w:val="center"/>
          </w:tcPr>
          <w:p w14:paraId="0C886417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19F6165" wp14:editId="3A683A0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09951" id="Rounded Rectangle 29" o:spid="_x0000_s1026" style="position:absolute;margin-left:6.85pt;margin-top:3.1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74703D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B88072C" wp14:editId="3C8805E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3BC194" id="Rounded Rectangle 30" o:spid="_x0000_s1026" style="position:absolute;margin-left:10.25pt;margin-top:3.1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4C9700EF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79F0841B" w14:textId="74E1F43C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Prepare soil sample</w:t>
            </w:r>
          </w:p>
        </w:tc>
        <w:tc>
          <w:tcPr>
            <w:tcW w:w="1063" w:type="dxa"/>
            <w:vAlign w:val="center"/>
          </w:tcPr>
          <w:p w14:paraId="1B08EAE2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956CCAD" wp14:editId="21F6E25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D2D17" id="Rounded Rectangle 31" o:spid="_x0000_s1026" style="position:absolute;margin-left:7.35pt;margin-top:3.6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27A94F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754EC42" wp14:editId="2FF8679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625DF0" id="Rounded Rectangle 34" o:spid="_x0000_s1026" style="position:absolute;margin-left:9.7pt;margin-top:3.0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38D00FE4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580BA45E" w14:textId="554B4547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Assemble mold</w:t>
            </w:r>
          </w:p>
        </w:tc>
        <w:tc>
          <w:tcPr>
            <w:tcW w:w="1063" w:type="dxa"/>
            <w:vAlign w:val="center"/>
          </w:tcPr>
          <w:p w14:paraId="51AD984B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7AB9806" wp14:editId="3CF3FB8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1E95B" id="Rounded Rectangle 37" o:spid="_x0000_s1026" style="position:absolute;margin-left:7.8pt;margin-top:4.7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B84F8A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705C368" wp14:editId="33266AA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7236F" id="Rounded Rectangle 38" o:spid="_x0000_s1026" style="position:absolute;margin-left:10.25pt;margin-top:4.1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1A6AE5D0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20FE5E7E" w14:textId="77CF25C8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 xml:space="preserve">Connect constant head assembly top inlet with reservoir </w:t>
            </w:r>
          </w:p>
        </w:tc>
        <w:tc>
          <w:tcPr>
            <w:tcW w:w="1063" w:type="dxa"/>
            <w:vAlign w:val="center"/>
          </w:tcPr>
          <w:p w14:paraId="597BD83F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3D6B53A" wp14:editId="3EF3581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599CC3" id="Rounded Rectangle 39" o:spid="_x0000_s1026" style="position:absolute;margin-left:6.85pt;margin-top:3.1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F23C5DF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888863D" wp14:editId="489297F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927502" id="Rounded Rectangle 40" o:spid="_x0000_s1026" style="position:absolute;margin-left:10.25pt;margin-top:3.1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49AACD45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11FF2253" w14:textId="766C44A2" w:rsidR="00A90B4D" w:rsidRPr="00272EE3" w:rsidRDefault="00A90B4D" w:rsidP="00A90B4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2E5DAC">
              <w:rPr>
                <w:rFonts w:ascii="Arial" w:hAnsi="Arial" w:cs="Arial"/>
                <w:sz w:val="22"/>
                <w:szCs w:val="22"/>
              </w:rPr>
              <w:t>Establish steady flow</w:t>
            </w:r>
          </w:p>
        </w:tc>
        <w:tc>
          <w:tcPr>
            <w:tcW w:w="1063" w:type="dxa"/>
            <w:vAlign w:val="center"/>
          </w:tcPr>
          <w:p w14:paraId="03D481C1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ADDD034" wp14:editId="6A8928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DEAFA" id="Rounded Rectangle 37" o:spid="_x0000_s1026" style="position:absolute;margin-left:7.8pt;margin-top:4.7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A82740D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AD2F177" wp14:editId="79861B2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0A09C" id="Rounded Rectangle 38" o:spid="_x0000_s1026" style="position:absolute;margin-left:10.25pt;margin-top:4.1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0B4D" w:rsidRPr="00A33A91" w14:paraId="33C06577" w14:textId="77777777" w:rsidTr="00A90B4D">
        <w:trPr>
          <w:trHeight w:val="398"/>
        </w:trPr>
        <w:tc>
          <w:tcPr>
            <w:tcW w:w="6729" w:type="dxa"/>
            <w:vAlign w:val="center"/>
          </w:tcPr>
          <w:p w14:paraId="3891B2E6" w14:textId="23B84CA9" w:rsidR="00A90B4D" w:rsidRPr="00AE71A5" w:rsidRDefault="00A90B4D" w:rsidP="00A90B4D">
            <w:pPr>
              <w:pStyle w:val="ListParagraph"/>
              <w:numPr>
                <w:ilvl w:val="0"/>
                <w:numId w:val="20"/>
              </w:numPr>
            </w:pPr>
            <w:r w:rsidRPr="002E5DAC">
              <w:rPr>
                <w:rFonts w:ascii="Arial" w:hAnsi="Arial" w:cs="Arial"/>
                <w:sz w:val="22"/>
                <w:szCs w:val="22"/>
              </w:rPr>
              <w:t>Measure quantity of flow for convenient time interval</w:t>
            </w:r>
          </w:p>
        </w:tc>
        <w:tc>
          <w:tcPr>
            <w:tcW w:w="1063" w:type="dxa"/>
            <w:vAlign w:val="center"/>
          </w:tcPr>
          <w:p w14:paraId="4888EB6F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8CD68FD" wp14:editId="6B416B1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96F520" id="Rounded Rectangle 39" o:spid="_x0000_s1026" style="position:absolute;margin-left:6.85pt;margin-top:3.15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BCDEE9" w14:textId="77777777" w:rsidR="00A90B4D" w:rsidRPr="00A33A91" w:rsidRDefault="00A90B4D" w:rsidP="00A90B4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7B5CECF" wp14:editId="24CBAE7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3A360" id="Rounded Rectangle 40" o:spid="_x0000_s1026" style="position:absolute;margin-left:10.25pt;margin-top:3.1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7015161" w14:textId="77777777" w:rsidR="008D7F73" w:rsidRDefault="008D7F73" w:rsidP="008D7F73">
      <w:pPr>
        <w:rPr>
          <w:rFonts w:ascii="Arial" w:hAnsi="Arial" w:cs="Arial"/>
        </w:rPr>
      </w:pPr>
    </w:p>
    <w:p w14:paraId="089BFD90" w14:textId="77777777" w:rsidR="008D7F73" w:rsidRPr="00A33A91" w:rsidRDefault="008D7F73" w:rsidP="008D7F73">
      <w:pPr>
        <w:rPr>
          <w:rFonts w:ascii="Arial" w:hAnsi="Arial" w:cs="Arial"/>
        </w:rPr>
      </w:pPr>
    </w:p>
    <w:p w14:paraId="635B3296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B083F4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AC2EADA" w14:textId="77777777" w:rsidR="008D7F73" w:rsidRPr="0013639C" w:rsidRDefault="008D7F73" w:rsidP="0013639C">
      <w:pPr>
        <w:rPr>
          <w:rFonts w:ascii="Arial" w:hAnsi="Arial" w:cs="Arial"/>
          <w:b/>
          <w:bCs/>
          <w:sz w:val="26"/>
          <w:szCs w:val="26"/>
        </w:rPr>
      </w:pPr>
    </w:p>
    <w:p w14:paraId="02B8846A" w14:textId="77777777" w:rsidR="008D7F73" w:rsidRDefault="008D7F73">
      <w:pPr>
        <w:rPr>
          <w:rFonts w:ascii="Arial" w:hAnsi="Arial" w:cs="Arial"/>
          <w:b/>
          <w:sz w:val="32"/>
        </w:rPr>
      </w:pPr>
    </w:p>
    <w:p w14:paraId="7BBC9A77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7067124C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0D7EBDC6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4306C2" w14:textId="6C46E28B" w:rsidR="005D0D84" w:rsidRPr="00A33A91" w:rsidRDefault="00A90B4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 xml:space="preserve">l Vocational Certificate Level-5 (P-1) (Soil </w:t>
            </w:r>
            <w:r w:rsidRPr="009C7F7B">
              <w:rPr>
                <w:rFonts w:ascii="Arial" w:hAnsi="Arial" w:cs="Arial"/>
                <w:sz w:val="20"/>
                <w:szCs w:val="20"/>
              </w:rPr>
              <w:t>Mechanics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14:paraId="30A0615C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D35D4F0" w14:textId="77777777"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536C13F" w14:textId="77777777"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30612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 w:rsidR="00B050FF">
              <w:rPr>
                <w:rFonts w:ascii="Arial" w:hAnsi="Arial" w:cs="Arial"/>
                <w:noProof/>
                <w:sz w:val="22"/>
                <w:szCs w:val="22"/>
              </w:rPr>
              <w:t xml:space="preserve"> Soil Physical Properties</w:t>
            </w:r>
          </w:p>
        </w:tc>
      </w:tr>
      <w:tr w:rsidR="005D0D84" w:rsidRPr="00A33A91" w14:paraId="5E805D2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13C3C73D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8BF2735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384FF100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6DDD512F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306A493F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7D827C5A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1E98B13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47890D7A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6FD6D649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4F01DB0" wp14:editId="7AAFAD5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BB569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09A02F4" wp14:editId="6F70196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08477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FE7ADF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160A0240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9050E18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71FA7513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7888CCBA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5D616C6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3322E9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F9EF9D8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D89D1DC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B44E89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D9B086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665A67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0E3887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3F64101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92870B1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F78326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131ABA6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992D52B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108D8F9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B786FC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6A2B56CA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4AF4C3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0C9E7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293BEA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FEC485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9F09C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4682D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216356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90B1B8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5957C6D4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BAD7A4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39733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C05513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09246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C5C46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0C867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18FAEB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02F803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513338C6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177399F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E6889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1336B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25E75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29A41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87EC6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D8414A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F1985E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3515EACF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24DDC9BD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6B911686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57262F24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819FBBB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7DB01E2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7E429D9" w14:textId="77777777" w:rsidR="00A35EC5" w:rsidRPr="00A33A91" w:rsidRDefault="00FE7EDB" w:rsidP="006771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0"/>
              </w:rPr>
              <w:t>“Determine soil parameter of given soil sample”</w:t>
            </w:r>
          </w:p>
        </w:tc>
      </w:tr>
      <w:tr w:rsidR="00AB1E8D" w:rsidRPr="00A33A91" w14:paraId="4135B8C4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6EEB5297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C54E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DE1167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7F281EE2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90B4D" w:rsidRPr="00A33A91" w14:paraId="1C033EFC" w14:textId="77777777" w:rsidTr="00A90B4D">
        <w:trPr>
          <w:trHeight w:val="252"/>
        </w:trPr>
        <w:tc>
          <w:tcPr>
            <w:tcW w:w="648" w:type="dxa"/>
            <w:vAlign w:val="center"/>
          </w:tcPr>
          <w:p w14:paraId="44FE0A00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0D270D3" w14:textId="56094559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 xml:space="preserve">Identify direct shear apparatus </w:t>
            </w:r>
          </w:p>
        </w:tc>
        <w:tc>
          <w:tcPr>
            <w:tcW w:w="632" w:type="dxa"/>
          </w:tcPr>
          <w:p w14:paraId="043F2BCB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67FB5C2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6C6C90FE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A90B4D" w:rsidRPr="00A33A91" w14:paraId="14B10F1F" w14:textId="77777777" w:rsidTr="00A90B4D">
        <w:trPr>
          <w:trHeight w:val="525"/>
        </w:trPr>
        <w:tc>
          <w:tcPr>
            <w:tcW w:w="648" w:type="dxa"/>
            <w:vAlign w:val="center"/>
          </w:tcPr>
          <w:p w14:paraId="439413CD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C8798A" w14:textId="3A28018A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 xml:space="preserve">Prepare soil sample </w:t>
            </w:r>
          </w:p>
        </w:tc>
        <w:tc>
          <w:tcPr>
            <w:tcW w:w="632" w:type="dxa"/>
          </w:tcPr>
          <w:p w14:paraId="7FEB6358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44F1A5D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B30AC5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1923C769" w14:textId="77777777" w:rsidTr="00A90B4D">
        <w:trPr>
          <w:trHeight w:val="498"/>
        </w:trPr>
        <w:tc>
          <w:tcPr>
            <w:tcW w:w="648" w:type="dxa"/>
            <w:vAlign w:val="center"/>
          </w:tcPr>
          <w:p w14:paraId="679DCCC9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C62186" w14:textId="6278CBA7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Assemble direct shear test apparatus</w:t>
            </w:r>
          </w:p>
        </w:tc>
        <w:tc>
          <w:tcPr>
            <w:tcW w:w="632" w:type="dxa"/>
            <w:vAlign w:val="center"/>
          </w:tcPr>
          <w:p w14:paraId="6B00D7BC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A614122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0C7651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7453C8F4" w14:textId="77777777" w:rsidTr="00A90B4D">
        <w:trPr>
          <w:trHeight w:val="330"/>
        </w:trPr>
        <w:tc>
          <w:tcPr>
            <w:tcW w:w="648" w:type="dxa"/>
            <w:vAlign w:val="center"/>
          </w:tcPr>
          <w:p w14:paraId="0CA5D3A6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B54C3D" w14:textId="0C7F9CE4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Apply normal load</w:t>
            </w:r>
          </w:p>
        </w:tc>
        <w:tc>
          <w:tcPr>
            <w:tcW w:w="632" w:type="dxa"/>
            <w:vAlign w:val="center"/>
          </w:tcPr>
          <w:p w14:paraId="563A9E32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1D3BC6F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2F0A0C0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10E118AC" w14:textId="77777777" w:rsidTr="00A90B4D">
        <w:trPr>
          <w:trHeight w:val="417"/>
        </w:trPr>
        <w:tc>
          <w:tcPr>
            <w:tcW w:w="648" w:type="dxa"/>
            <w:vAlign w:val="center"/>
          </w:tcPr>
          <w:p w14:paraId="4D51255C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1329D7" w14:textId="5B92F6F2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Record initial reading of dial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38FAC5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F90CFD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74334D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54A497FE" w14:textId="77777777" w:rsidTr="00A90B4D">
        <w:trPr>
          <w:trHeight w:val="264"/>
        </w:trPr>
        <w:tc>
          <w:tcPr>
            <w:tcW w:w="648" w:type="dxa"/>
            <w:vAlign w:val="center"/>
          </w:tcPr>
          <w:p w14:paraId="267C302A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5507F26" w14:textId="371C839B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 xml:space="preserve">Interpret mohr circle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2A77A5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3CE08B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7EE1AE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104A4E4B" w14:textId="77777777" w:rsidTr="00A90B4D">
        <w:trPr>
          <w:trHeight w:val="264"/>
        </w:trPr>
        <w:tc>
          <w:tcPr>
            <w:tcW w:w="648" w:type="dxa"/>
            <w:vAlign w:val="center"/>
          </w:tcPr>
          <w:p w14:paraId="4967C590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12FA6F" w14:textId="5D93ACC4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 xml:space="preserve">Identify Triaxial shear apparatus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E34FD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E39E62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3FF296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1C250F73" w14:textId="77777777" w:rsidTr="00A90B4D">
        <w:trPr>
          <w:trHeight w:val="543"/>
        </w:trPr>
        <w:tc>
          <w:tcPr>
            <w:tcW w:w="648" w:type="dxa"/>
            <w:vAlign w:val="center"/>
          </w:tcPr>
          <w:p w14:paraId="0DAA5902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B255952" w14:textId="1172D10A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 xml:space="preserve">Prepare soil sample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E09673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F896B0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B9C0C5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5DBBB880" w14:textId="77777777" w:rsidTr="00A90B4D">
        <w:trPr>
          <w:trHeight w:val="264"/>
        </w:trPr>
        <w:tc>
          <w:tcPr>
            <w:tcW w:w="648" w:type="dxa"/>
            <w:vAlign w:val="center"/>
          </w:tcPr>
          <w:p w14:paraId="54CE6600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2BE2D2" w14:textId="74FBD8C6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Assemble soil sample in triaxial cell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A95D71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729902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64BD37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06EE2B9D" w14:textId="77777777" w:rsidTr="00A90B4D">
        <w:trPr>
          <w:trHeight w:val="507"/>
        </w:trPr>
        <w:tc>
          <w:tcPr>
            <w:tcW w:w="648" w:type="dxa"/>
            <w:vAlign w:val="center"/>
          </w:tcPr>
          <w:p w14:paraId="05A1F852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1C011E5" w14:textId="4090EF9D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Apply confining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B4932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B3D630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2CACCF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A90B4D" w:rsidRPr="00A33A91" w14:paraId="1512C7F1" w14:textId="77777777" w:rsidTr="00A90B4D">
        <w:trPr>
          <w:trHeight w:val="264"/>
        </w:trPr>
        <w:tc>
          <w:tcPr>
            <w:tcW w:w="648" w:type="dxa"/>
            <w:vAlign w:val="center"/>
          </w:tcPr>
          <w:p w14:paraId="7A0BD22B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28AABEE" w14:textId="61B2E0BC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Apply deviator stress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F29ECF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C31A67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D8CBE5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A90B4D" w:rsidRPr="00A33A91" w14:paraId="4D18DCC0" w14:textId="77777777" w:rsidTr="00A90B4D">
        <w:trPr>
          <w:trHeight w:val="525"/>
        </w:trPr>
        <w:tc>
          <w:tcPr>
            <w:tcW w:w="648" w:type="dxa"/>
            <w:vAlign w:val="center"/>
          </w:tcPr>
          <w:p w14:paraId="0C8D216D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D4800E8" w14:textId="7624CD92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 xml:space="preserve">Measure applied stress, axil strain and pore water pressure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7817F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FCE56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6B93FB" w14:textId="77777777" w:rsidR="00A90B4D" w:rsidRPr="00A33A91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4D" w:rsidRPr="00A33A91" w14:paraId="5C62D447" w14:textId="77777777" w:rsidTr="00A90B4D">
        <w:trPr>
          <w:trHeight w:val="264"/>
        </w:trPr>
        <w:tc>
          <w:tcPr>
            <w:tcW w:w="648" w:type="dxa"/>
            <w:vAlign w:val="center"/>
          </w:tcPr>
          <w:p w14:paraId="4DD9800D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C124572" w14:textId="05884CB9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 xml:space="preserve">Identify constant head apparatus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FEEE45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07AE52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B77727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A90B4D" w:rsidRPr="00A33A91" w14:paraId="23581A79" w14:textId="77777777" w:rsidTr="00A90B4D">
        <w:trPr>
          <w:trHeight w:val="588"/>
        </w:trPr>
        <w:tc>
          <w:tcPr>
            <w:tcW w:w="648" w:type="dxa"/>
            <w:vAlign w:val="center"/>
          </w:tcPr>
          <w:p w14:paraId="5676A213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0349D87" w14:textId="24517B02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Prepare soil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8C09BB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5DFB90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08898BB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A90B4D" w:rsidRPr="00A33A91" w14:paraId="23874025" w14:textId="77777777" w:rsidTr="00A90B4D">
        <w:trPr>
          <w:trHeight w:val="552"/>
        </w:trPr>
        <w:tc>
          <w:tcPr>
            <w:tcW w:w="648" w:type="dxa"/>
            <w:vAlign w:val="center"/>
          </w:tcPr>
          <w:p w14:paraId="05FC53F3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2D4966" w14:textId="501452DA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Assemble mold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65A9C5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2EAAA1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54C7F0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A90B4D" w:rsidRPr="00A33A91" w14:paraId="4B7F3F61" w14:textId="77777777" w:rsidTr="00A90B4D">
        <w:trPr>
          <w:trHeight w:val="588"/>
        </w:trPr>
        <w:tc>
          <w:tcPr>
            <w:tcW w:w="648" w:type="dxa"/>
            <w:vAlign w:val="center"/>
          </w:tcPr>
          <w:p w14:paraId="16B48BE2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76718AC" w14:textId="4BA2D4A1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 xml:space="preserve">Connect constant head assembly top inlet with reservoir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2A4179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1E8145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E520464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A90B4D" w:rsidRPr="00A33A91" w14:paraId="0B7B7069" w14:textId="77777777" w:rsidTr="00A90B4D">
        <w:trPr>
          <w:trHeight w:val="588"/>
        </w:trPr>
        <w:tc>
          <w:tcPr>
            <w:tcW w:w="648" w:type="dxa"/>
            <w:vAlign w:val="center"/>
          </w:tcPr>
          <w:p w14:paraId="6BAF37EA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00F761" w14:textId="3B765D60" w:rsidR="00A90B4D" w:rsidRPr="00E87124" w:rsidRDefault="00A90B4D" w:rsidP="00A90B4D">
            <w:pPr>
              <w:ind w:left="142"/>
              <w:rPr>
                <w:rFonts w:ascii="Arial" w:hAnsi="Arial" w:cs="Arial"/>
                <w:sz w:val="20"/>
                <w:szCs w:val="20"/>
              </w:rPr>
            </w:pPr>
            <w:r w:rsidRPr="00C31FBC">
              <w:rPr>
                <w:rFonts w:ascii="Arial" w:hAnsi="Arial" w:cs="Arial"/>
                <w:sz w:val="22"/>
                <w:szCs w:val="22"/>
              </w:rPr>
              <w:t>Establish steady flow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1F2952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80E38A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5A5FA2D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A90B4D" w:rsidRPr="00A33A91" w14:paraId="63D1B3C0" w14:textId="77777777" w:rsidTr="00A90B4D">
        <w:trPr>
          <w:trHeight w:val="588"/>
        </w:trPr>
        <w:tc>
          <w:tcPr>
            <w:tcW w:w="648" w:type="dxa"/>
            <w:vAlign w:val="center"/>
          </w:tcPr>
          <w:p w14:paraId="19941A61" w14:textId="77777777" w:rsidR="00A90B4D" w:rsidRPr="008C7EA1" w:rsidRDefault="00A90B4D" w:rsidP="00A90B4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C4B17C" w14:textId="74AF8D99" w:rsidR="00A90B4D" w:rsidRPr="00E87124" w:rsidRDefault="00A90B4D" w:rsidP="00A90B4D">
            <w:pPr>
              <w:ind w:left="142"/>
            </w:pPr>
            <w:r w:rsidRPr="00C31FBC">
              <w:rPr>
                <w:rFonts w:ascii="Arial" w:hAnsi="Arial" w:cs="Arial"/>
                <w:sz w:val="22"/>
                <w:szCs w:val="22"/>
              </w:rPr>
              <w:t>Measure quantity of flow for convenient time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D9CF5E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F52383" w14:textId="77777777" w:rsidR="00A90B4D" w:rsidRPr="00A33A91" w:rsidRDefault="00A90B4D" w:rsidP="00A90B4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66034AC" w14:textId="77777777" w:rsidR="00A90B4D" w:rsidRPr="00A33A91" w:rsidRDefault="00A90B4D" w:rsidP="00A90B4D">
            <w:pPr>
              <w:rPr>
                <w:rFonts w:ascii="Arial" w:hAnsi="Arial" w:cs="Arial"/>
              </w:rPr>
            </w:pPr>
          </w:p>
        </w:tc>
      </w:tr>
      <w:tr w:rsidR="005D0D84" w:rsidRPr="00A33A91" w14:paraId="14C0F9BA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7EE9C3F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A8AE77F" wp14:editId="7DDFC8C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A14AD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90F8DD4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D266BBD" wp14:editId="15FFE5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3E7E3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A3903C6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0852AD68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66D32687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5B745272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D79E847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58D0C076" w14:textId="39AC6723" w:rsidR="007A1898" w:rsidRPr="00A33A91" w:rsidRDefault="007A1898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 </w:t>
            </w:r>
            <w:r w:rsidR="00A90B4D" w:rsidRPr="00A33A91">
              <w:rPr>
                <w:rFonts w:ascii="Arial" w:hAnsi="Arial" w:cs="Arial"/>
                <w:sz w:val="22"/>
              </w:rPr>
              <w:t xml:space="preserve"> </w:t>
            </w:r>
            <w:r w:rsidR="00A90B4D" w:rsidRPr="00A33A91">
              <w:rPr>
                <w:rFonts w:ascii="Arial" w:hAnsi="Arial" w:cs="Arial"/>
                <w:sz w:val="22"/>
              </w:rPr>
              <w:t>Nationa</w:t>
            </w:r>
            <w:r w:rsidR="00A90B4D">
              <w:rPr>
                <w:rFonts w:ascii="Arial" w:hAnsi="Arial" w:cs="Arial"/>
                <w:sz w:val="22"/>
              </w:rPr>
              <w:t xml:space="preserve">l Vocational Certificate Level-5 (P-1) (Soil </w:t>
            </w:r>
            <w:r w:rsidR="00A90B4D" w:rsidRPr="009C7F7B">
              <w:rPr>
                <w:rFonts w:ascii="Arial" w:hAnsi="Arial" w:cs="Arial"/>
                <w:sz w:val="20"/>
                <w:szCs w:val="20"/>
              </w:rPr>
              <w:t>Mechanics</w:t>
            </w:r>
            <w:r w:rsidR="00A90B4D">
              <w:rPr>
                <w:rFonts w:ascii="Arial" w:hAnsi="Arial" w:cs="Arial"/>
                <w:sz w:val="22"/>
              </w:rPr>
              <w:t>)</w:t>
            </w:r>
          </w:p>
        </w:tc>
      </w:tr>
      <w:tr w:rsidR="007A1898" w:rsidRPr="00A33A91" w14:paraId="0E2FC98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188BC89E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459C09C6" w14:textId="77777777"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30612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 w:rsidR="00FE7EDB">
              <w:rPr>
                <w:rFonts w:ascii="Arial" w:hAnsi="Arial" w:cs="Arial"/>
                <w:noProof/>
                <w:sz w:val="22"/>
                <w:szCs w:val="22"/>
              </w:rPr>
              <w:t xml:space="preserve">  Soil physical properties</w:t>
            </w:r>
          </w:p>
        </w:tc>
      </w:tr>
      <w:tr w:rsidR="00FB1A30" w:rsidRPr="00A33A91" w14:paraId="209EE7FA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5A51DB6F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15C2A69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17D3C601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325FCF42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7226825E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0B3622DD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36E41EE0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68813FC1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4177BAC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1511C0DF" wp14:editId="6520F3E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14B200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3C3A4E18" wp14:editId="23D2D2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63B37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9458B8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6C06CA6D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B90B89F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A07A3DF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4A64409E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69EBD608" wp14:editId="177ED949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EE3E55" w14:textId="77777777" w:rsidR="0013639C" w:rsidRPr="00FB1A30" w:rsidRDefault="0013639C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13639C" w:rsidRPr="00FB1A30" w:rsidRDefault="0013639C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7429D9E1" w14:textId="77777777" w:rsidTr="00D4175F">
        <w:trPr>
          <w:trHeight w:val="300"/>
        </w:trPr>
        <w:tc>
          <w:tcPr>
            <w:tcW w:w="6948" w:type="dxa"/>
            <w:gridSpan w:val="2"/>
          </w:tcPr>
          <w:p w14:paraId="030FB99B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0D50185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54C3BCAB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07554DBD" w14:textId="77777777" w:rsidTr="00A90B4D">
        <w:trPr>
          <w:trHeight w:val="144"/>
        </w:trPr>
        <w:tc>
          <w:tcPr>
            <w:tcW w:w="470" w:type="dxa"/>
            <w:vMerge w:val="restart"/>
          </w:tcPr>
          <w:p w14:paraId="049881A1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9B1BEC0" w14:textId="77777777" w:rsidR="007F4073" w:rsidRPr="00A90B4D" w:rsidRDefault="00EE23DF" w:rsidP="00A90B4D">
            <w:pPr>
              <w:tabs>
                <w:tab w:val="center" w:pos="3131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A90B4D">
              <w:rPr>
                <w:rFonts w:ascii="Arial" w:hAnsi="Arial" w:cs="Arial"/>
                <w:i/>
                <w:sz w:val="22"/>
                <w:szCs w:val="22"/>
              </w:rPr>
              <w:t>What is the difference between shear stress and strength?</w:t>
            </w:r>
          </w:p>
        </w:tc>
        <w:tc>
          <w:tcPr>
            <w:tcW w:w="1260" w:type="dxa"/>
            <w:vMerge w:val="restart"/>
          </w:tcPr>
          <w:p w14:paraId="62EFAD9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FE3F5B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24C7659" w14:textId="77777777" w:rsidTr="00A90B4D">
        <w:trPr>
          <w:trHeight w:val="144"/>
        </w:trPr>
        <w:tc>
          <w:tcPr>
            <w:tcW w:w="470" w:type="dxa"/>
            <w:vMerge/>
          </w:tcPr>
          <w:p w14:paraId="6E93F53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D344475" w14:textId="77777777" w:rsidR="007F4073" w:rsidRPr="00A90B4D" w:rsidRDefault="007F4073" w:rsidP="00A90B4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331CF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8E9F44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0699BDC" w14:textId="77777777" w:rsidTr="00A90B4D">
        <w:trPr>
          <w:trHeight w:val="144"/>
        </w:trPr>
        <w:tc>
          <w:tcPr>
            <w:tcW w:w="470" w:type="dxa"/>
            <w:vMerge w:val="restart"/>
          </w:tcPr>
          <w:p w14:paraId="6A64FD2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F50FD03" w14:textId="77777777" w:rsidR="007F4073" w:rsidRPr="00A90B4D" w:rsidRDefault="00EE23DF" w:rsidP="00A90B4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90B4D">
              <w:rPr>
                <w:rFonts w:ascii="Arial" w:hAnsi="Arial" w:cs="Arial"/>
                <w:i/>
                <w:sz w:val="22"/>
                <w:szCs w:val="22"/>
              </w:rPr>
              <w:t>What is internal friction angle of soil?</w:t>
            </w:r>
          </w:p>
        </w:tc>
        <w:tc>
          <w:tcPr>
            <w:tcW w:w="1260" w:type="dxa"/>
            <w:vMerge w:val="restart"/>
          </w:tcPr>
          <w:p w14:paraId="210744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ED1C46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EE0F01C" w14:textId="77777777" w:rsidTr="00A90B4D">
        <w:trPr>
          <w:trHeight w:val="144"/>
        </w:trPr>
        <w:tc>
          <w:tcPr>
            <w:tcW w:w="470" w:type="dxa"/>
            <w:vMerge/>
          </w:tcPr>
          <w:p w14:paraId="2E8D0FF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4AAC77A" w14:textId="77777777" w:rsidR="007F4073" w:rsidRPr="00A90B4D" w:rsidRDefault="007F4073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6B3957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27A0A1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16AC556" w14:textId="77777777" w:rsidTr="00A90B4D">
        <w:trPr>
          <w:trHeight w:val="144"/>
        </w:trPr>
        <w:tc>
          <w:tcPr>
            <w:tcW w:w="470" w:type="dxa"/>
            <w:vMerge w:val="restart"/>
          </w:tcPr>
          <w:p w14:paraId="76685C60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CACD8E5" w14:textId="77777777" w:rsidR="007F4073" w:rsidRPr="00A90B4D" w:rsidRDefault="00EE23DF" w:rsidP="00A90B4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90B4D">
              <w:rPr>
                <w:rFonts w:ascii="Arial" w:hAnsi="Arial" w:cs="Arial"/>
                <w:i/>
                <w:sz w:val="22"/>
                <w:szCs w:val="22"/>
              </w:rPr>
              <w:t>What is cohesion of soil?</w:t>
            </w:r>
          </w:p>
        </w:tc>
        <w:tc>
          <w:tcPr>
            <w:tcW w:w="1260" w:type="dxa"/>
            <w:vMerge w:val="restart"/>
          </w:tcPr>
          <w:p w14:paraId="2E09932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05ED6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D0ED171" w14:textId="77777777" w:rsidTr="00A90B4D">
        <w:trPr>
          <w:trHeight w:val="144"/>
        </w:trPr>
        <w:tc>
          <w:tcPr>
            <w:tcW w:w="470" w:type="dxa"/>
            <w:vMerge/>
          </w:tcPr>
          <w:p w14:paraId="48213FC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E984601" w14:textId="77777777" w:rsidR="007F4073" w:rsidRPr="00A90B4D" w:rsidRDefault="007F4073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2C25B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33534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A140B13" w14:textId="77777777" w:rsidTr="00A90B4D">
        <w:trPr>
          <w:trHeight w:val="144"/>
        </w:trPr>
        <w:tc>
          <w:tcPr>
            <w:tcW w:w="470" w:type="dxa"/>
            <w:vMerge w:val="restart"/>
          </w:tcPr>
          <w:p w14:paraId="7C859F2F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D38C4B0" w14:textId="77777777" w:rsidR="007F4073" w:rsidRPr="00A90B4D" w:rsidRDefault="00FE762B" w:rsidP="00A90B4D">
            <w:pPr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What is the difference between disturbed and un-disturbed sample?</w:t>
            </w:r>
          </w:p>
        </w:tc>
        <w:tc>
          <w:tcPr>
            <w:tcW w:w="1260" w:type="dxa"/>
            <w:vMerge w:val="restart"/>
          </w:tcPr>
          <w:p w14:paraId="75DE5C1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E7FDB7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0898B0F" w14:textId="77777777" w:rsidTr="00A90B4D">
        <w:trPr>
          <w:trHeight w:val="144"/>
        </w:trPr>
        <w:tc>
          <w:tcPr>
            <w:tcW w:w="470" w:type="dxa"/>
            <w:vMerge/>
          </w:tcPr>
          <w:p w14:paraId="2DF9A874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DC027BB" w14:textId="77777777" w:rsidR="007F4073" w:rsidRPr="00A90B4D" w:rsidRDefault="007F4073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C11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D8D4B2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3C5E380" w14:textId="77777777" w:rsidTr="00A90B4D">
        <w:trPr>
          <w:trHeight w:val="144"/>
        </w:trPr>
        <w:tc>
          <w:tcPr>
            <w:tcW w:w="470" w:type="dxa"/>
            <w:vMerge w:val="restart"/>
          </w:tcPr>
          <w:p w14:paraId="47A8A181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B48B0A6" w14:textId="77777777" w:rsidR="007F4073" w:rsidRPr="00A90B4D" w:rsidRDefault="00FE762B" w:rsidP="00A90B4D">
            <w:pPr>
              <w:tabs>
                <w:tab w:val="right" w:pos="6262"/>
              </w:tabs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What is direct shear test is used for?</w:t>
            </w:r>
          </w:p>
        </w:tc>
        <w:tc>
          <w:tcPr>
            <w:tcW w:w="1260" w:type="dxa"/>
            <w:vMerge w:val="restart"/>
          </w:tcPr>
          <w:p w14:paraId="1EADA18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61A8DF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D25DF49" w14:textId="77777777" w:rsidTr="00A90B4D">
        <w:trPr>
          <w:trHeight w:val="144"/>
        </w:trPr>
        <w:tc>
          <w:tcPr>
            <w:tcW w:w="470" w:type="dxa"/>
            <w:vMerge/>
          </w:tcPr>
          <w:p w14:paraId="19B56F02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0705A78" w14:textId="77777777" w:rsidR="007F4073" w:rsidRPr="00A90B4D" w:rsidRDefault="007F4073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14B970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BED641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A90B4D" w:rsidRPr="00A33A91" w14:paraId="3D707468" w14:textId="77777777" w:rsidTr="00A90B4D">
        <w:trPr>
          <w:trHeight w:val="144"/>
        </w:trPr>
        <w:tc>
          <w:tcPr>
            <w:tcW w:w="470" w:type="dxa"/>
            <w:vMerge w:val="restart"/>
          </w:tcPr>
          <w:p w14:paraId="70F3C2F1" w14:textId="77777777" w:rsidR="00A90B4D" w:rsidRPr="00A33A91" w:rsidRDefault="00A90B4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28A8612" w14:textId="77777777" w:rsidR="00A90B4D" w:rsidRPr="00A90B4D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Enlist tests name that can be performed be triaxial apparatus.</w:t>
            </w:r>
          </w:p>
        </w:tc>
        <w:tc>
          <w:tcPr>
            <w:tcW w:w="1260" w:type="dxa"/>
            <w:vMerge w:val="restart"/>
          </w:tcPr>
          <w:p w14:paraId="27463762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BC77215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</w:tr>
      <w:tr w:rsidR="00A90B4D" w:rsidRPr="00A33A91" w14:paraId="39B12E07" w14:textId="77777777" w:rsidTr="00A90B4D">
        <w:trPr>
          <w:trHeight w:val="144"/>
        </w:trPr>
        <w:tc>
          <w:tcPr>
            <w:tcW w:w="470" w:type="dxa"/>
            <w:vMerge/>
          </w:tcPr>
          <w:p w14:paraId="7B7AFD1A" w14:textId="77777777" w:rsidR="00A90B4D" w:rsidRPr="00A33A91" w:rsidRDefault="00A90B4D" w:rsidP="00A90B4D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84CCAAD" w14:textId="77777777" w:rsidR="00A90B4D" w:rsidRPr="00A90B4D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5082EFA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5FF2EBF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</w:tr>
      <w:tr w:rsidR="00A90B4D" w:rsidRPr="00A33A91" w14:paraId="6C3BEA0B" w14:textId="77777777" w:rsidTr="00A90B4D">
        <w:trPr>
          <w:trHeight w:val="467"/>
        </w:trPr>
        <w:tc>
          <w:tcPr>
            <w:tcW w:w="470" w:type="dxa"/>
            <w:vMerge w:val="restart"/>
          </w:tcPr>
          <w:p w14:paraId="1E2E9F63" w14:textId="77777777" w:rsidR="00A90B4D" w:rsidRPr="00A33A91" w:rsidRDefault="00A90B4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DC9A12E" w14:textId="5F9F6FEB" w:rsidR="00A90B4D" w:rsidRPr="00A90B4D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Define permeability of soil.</w:t>
            </w:r>
            <w:r w:rsidRPr="00A90B4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7B393F71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E43DB2B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</w:tr>
      <w:tr w:rsidR="00A90B4D" w:rsidRPr="00A33A91" w14:paraId="7CC8A307" w14:textId="77777777" w:rsidTr="00A90B4D">
        <w:trPr>
          <w:trHeight w:val="467"/>
        </w:trPr>
        <w:tc>
          <w:tcPr>
            <w:tcW w:w="470" w:type="dxa"/>
            <w:vMerge/>
          </w:tcPr>
          <w:p w14:paraId="52095590" w14:textId="77777777" w:rsidR="00A90B4D" w:rsidRPr="00A33A91" w:rsidRDefault="00A90B4D" w:rsidP="00A90B4D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B24566B" w14:textId="77777777" w:rsidR="00A90B4D" w:rsidRPr="00A90B4D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C14304B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D8D9CE4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</w:tr>
      <w:tr w:rsidR="00A90B4D" w:rsidRPr="00A33A91" w14:paraId="5116D944" w14:textId="77777777" w:rsidTr="00A90B4D">
        <w:trPr>
          <w:trHeight w:val="144"/>
        </w:trPr>
        <w:tc>
          <w:tcPr>
            <w:tcW w:w="470" w:type="dxa"/>
            <w:vMerge w:val="restart"/>
          </w:tcPr>
          <w:p w14:paraId="518E97A3" w14:textId="77777777" w:rsidR="00A90B4D" w:rsidRPr="00A33A91" w:rsidRDefault="00A90B4D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65C3AEE" w14:textId="77777777" w:rsidR="00A90B4D" w:rsidRPr="00A90B4D" w:rsidRDefault="00A90B4D" w:rsidP="00A90B4D">
            <w:pPr>
              <w:rPr>
                <w:rFonts w:ascii="Arial" w:hAnsi="Arial" w:cs="Arial"/>
                <w:sz w:val="22"/>
                <w:szCs w:val="22"/>
              </w:rPr>
            </w:pPr>
            <w:r w:rsidRPr="00A90B4D">
              <w:rPr>
                <w:rFonts w:ascii="Arial" w:hAnsi="Arial" w:cs="Arial"/>
                <w:sz w:val="22"/>
                <w:szCs w:val="22"/>
              </w:rPr>
              <w:t>Differentiate between falling head and constant head apparatus.</w:t>
            </w:r>
          </w:p>
        </w:tc>
        <w:tc>
          <w:tcPr>
            <w:tcW w:w="1260" w:type="dxa"/>
            <w:vMerge w:val="restart"/>
          </w:tcPr>
          <w:p w14:paraId="7B4D99D1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B12F390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</w:tr>
      <w:tr w:rsidR="00A90B4D" w:rsidRPr="00A33A91" w14:paraId="63DF20A4" w14:textId="77777777" w:rsidTr="00A90B4D">
        <w:trPr>
          <w:trHeight w:val="144"/>
        </w:trPr>
        <w:tc>
          <w:tcPr>
            <w:tcW w:w="470" w:type="dxa"/>
            <w:vMerge/>
          </w:tcPr>
          <w:p w14:paraId="50C3D028" w14:textId="77777777" w:rsidR="00A90B4D" w:rsidRPr="00A33A91" w:rsidRDefault="00A90B4D" w:rsidP="00A90B4D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31572CA" w14:textId="77777777" w:rsidR="00A90B4D" w:rsidRDefault="00A90B4D" w:rsidP="00A90B4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E16435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9CE2145" w14:textId="77777777" w:rsidR="00A90B4D" w:rsidRPr="00A33A91" w:rsidRDefault="00A90B4D" w:rsidP="0024460D">
            <w:pPr>
              <w:rPr>
                <w:rFonts w:ascii="Arial" w:hAnsi="Arial" w:cs="Arial"/>
              </w:rPr>
            </w:pPr>
          </w:p>
        </w:tc>
      </w:tr>
    </w:tbl>
    <w:p w14:paraId="7499EC94" w14:textId="4FCB9266" w:rsidR="00A90B4D" w:rsidRDefault="00A90B4D" w:rsidP="0024460D">
      <w:pPr>
        <w:rPr>
          <w:rFonts w:ascii="Arial" w:hAnsi="Arial" w:cs="Arial"/>
        </w:rPr>
      </w:pPr>
    </w:p>
    <w:p w14:paraId="4FBC3031" w14:textId="77777777" w:rsidR="00A90B4D" w:rsidRDefault="00A90B4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703FA8F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015D2AA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lastRenderedPageBreak/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B171E88" w14:textId="77777777" w:rsidTr="001372D8">
        <w:tc>
          <w:tcPr>
            <w:tcW w:w="9558" w:type="dxa"/>
          </w:tcPr>
          <w:p w14:paraId="5542B498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0593BA1" w14:textId="77777777" w:rsidTr="001372D8">
        <w:tc>
          <w:tcPr>
            <w:tcW w:w="9558" w:type="dxa"/>
          </w:tcPr>
          <w:p w14:paraId="40FB3627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CB35630" w14:textId="77777777" w:rsidTr="001372D8">
        <w:tc>
          <w:tcPr>
            <w:tcW w:w="9558" w:type="dxa"/>
          </w:tcPr>
          <w:p w14:paraId="7A515192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0F56102" w14:textId="77777777" w:rsidTr="001372D8">
        <w:tc>
          <w:tcPr>
            <w:tcW w:w="9558" w:type="dxa"/>
          </w:tcPr>
          <w:p w14:paraId="26FE32F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513C591" w14:textId="77777777" w:rsidTr="001372D8">
        <w:tc>
          <w:tcPr>
            <w:tcW w:w="9558" w:type="dxa"/>
          </w:tcPr>
          <w:p w14:paraId="60973D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FCB2802" w14:textId="77777777" w:rsidTr="001372D8">
        <w:trPr>
          <w:trHeight w:val="1727"/>
        </w:trPr>
        <w:tc>
          <w:tcPr>
            <w:tcW w:w="9558" w:type="dxa"/>
          </w:tcPr>
          <w:p w14:paraId="028F0A2C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485D9D4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E027B6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045D42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1E9721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3CA37CA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FCAB696" w14:textId="77777777" w:rsidR="00F76AB2" w:rsidRPr="00A33A91" w:rsidRDefault="00F76AB2" w:rsidP="00F76AB2">
      <w:pPr>
        <w:rPr>
          <w:rFonts w:ascii="Arial" w:hAnsi="Arial" w:cs="Arial"/>
        </w:rPr>
      </w:pPr>
    </w:p>
    <w:p w14:paraId="6ECB5482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17E2E" w14:textId="77777777" w:rsidR="00A103F9" w:rsidRDefault="00A103F9" w:rsidP="00C92255">
      <w:pPr>
        <w:spacing w:after="0" w:line="240" w:lineRule="auto"/>
      </w:pPr>
      <w:r>
        <w:separator/>
      </w:r>
    </w:p>
  </w:endnote>
  <w:endnote w:type="continuationSeparator" w:id="0">
    <w:p w14:paraId="3E4C90E9" w14:textId="77777777" w:rsidR="00A103F9" w:rsidRDefault="00A103F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8253A2" w14:textId="77777777" w:rsidR="0013639C" w:rsidRDefault="001363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50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CCF4F2F" w14:textId="77777777" w:rsidR="0013639C" w:rsidRDefault="001363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0CE57" w14:textId="77777777" w:rsidR="00A103F9" w:rsidRDefault="00A103F9" w:rsidP="00C92255">
      <w:pPr>
        <w:spacing w:after="0" w:line="240" w:lineRule="auto"/>
      </w:pPr>
      <w:r>
        <w:separator/>
      </w:r>
    </w:p>
  </w:footnote>
  <w:footnote w:type="continuationSeparator" w:id="0">
    <w:p w14:paraId="58B08CF8" w14:textId="77777777" w:rsidR="00A103F9" w:rsidRDefault="00A103F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90DFE"/>
    <w:multiLevelType w:val="hybridMultilevel"/>
    <w:tmpl w:val="F0E8AA92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922080">
    <w:abstractNumId w:val="3"/>
  </w:num>
  <w:num w:numId="2" w16cid:durableId="568267562">
    <w:abstractNumId w:val="4"/>
  </w:num>
  <w:num w:numId="3" w16cid:durableId="1866820601">
    <w:abstractNumId w:val="8"/>
  </w:num>
  <w:num w:numId="4" w16cid:durableId="2004354062">
    <w:abstractNumId w:val="13"/>
  </w:num>
  <w:num w:numId="5" w16cid:durableId="333074028">
    <w:abstractNumId w:val="2"/>
  </w:num>
  <w:num w:numId="6" w16cid:durableId="1985500105">
    <w:abstractNumId w:val="9"/>
  </w:num>
  <w:num w:numId="7" w16cid:durableId="571041253">
    <w:abstractNumId w:val="10"/>
  </w:num>
  <w:num w:numId="8" w16cid:durableId="1603102678">
    <w:abstractNumId w:val="11"/>
  </w:num>
  <w:num w:numId="9" w16cid:durableId="1516111901">
    <w:abstractNumId w:val="0"/>
  </w:num>
  <w:num w:numId="10" w16cid:durableId="1516576547">
    <w:abstractNumId w:val="19"/>
  </w:num>
  <w:num w:numId="11" w16cid:durableId="674645928">
    <w:abstractNumId w:val="5"/>
  </w:num>
  <w:num w:numId="12" w16cid:durableId="992754327">
    <w:abstractNumId w:val="18"/>
  </w:num>
  <w:num w:numId="13" w16cid:durableId="1974561513">
    <w:abstractNumId w:val="14"/>
  </w:num>
  <w:num w:numId="14" w16cid:durableId="1264075968">
    <w:abstractNumId w:val="1"/>
  </w:num>
  <w:num w:numId="15" w16cid:durableId="1052115106">
    <w:abstractNumId w:val="6"/>
  </w:num>
  <w:num w:numId="16" w16cid:durableId="1955599095">
    <w:abstractNumId w:val="16"/>
  </w:num>
  <w:num w:numId="17" w16cid:durableId="847714006">
    <w:abstractNumId w:val="7"/>
  </w:num>
  <w:num w:numId="18" w16cid:durableId="399251319">
    <w:abstractNumId w:val="12"/>
  </w:num>
  <w:num w:numId="19" w16cid:durableId="1028915836">
    <w:abstractNumId w:val="15"/>
  </w:num>
  <w:num w:numId="20" w16cid:durableId="5286419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36BE9"/>
    <w:rsid w:val="00055B94"/>
    <w:rsid w:val="000632C8"/>
    <w:rsid w:val="00087675"/>
    <w:rsid w:val="000927EB"/>
    <w:rsid w:val="000935AC"/>
    <w:rsid w:val="000B5176"/>
    <w:rsid w:val="00100B03"/>
    <w:rsid w:val="00105A0E"/>
    <w:rsid w:val="00113A7B"/>
    <w:rsid w:val="0011424E"/>
    <w:rsid w:val="001161EE"/>
    <w:rsid w:val="00130E25"/>
    <w:rsid w:val="00131576"/>
    <w:rsid w:val="0013639C"/>
    <w:rsid w:val="001372D8"/>
    <w:rsid w:val="001438AD"/>
    <w:rsid w:val="0015188E"/>
    <w:rsid w:val="00157C17"/>
    <w:rsid w:val="0016752A"/>
    <w:rsid w:val="00177C6B"/>
    <w:rsid w:val="001A19E3"/>
    <w:rsid w:val="001C3A05"/>
    <w:rsid w:val="001C6604"/>
    <w:rsid w:val="001D47D3"/>
    <w:rsid w:val="001F2A43"/>
    <w:rsid w:val="001F35B8"/>
    <w:rsid w:val="00210ABC"/>
    <w:rsid w:val="002139CA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250BC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0BE1"/>
    <w:rsid w:val="004F6B1E"/>
    <w:rsid w:val="00543AE5"/>
    <w:rsid w:val="0055389F"/>
    <w:rsid w:val="00563B67"/>
    <w:rsid w:val="00575BF1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E63AB"/>
    <w:rsid w:val="00614262"/>
    <w:rsid w:val="0061490E"/>
    <w:rsid w:val="00622345"/>
    <w:rsid w:val="00630612"/>
    <w:rsid w:val="006306BD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E54A7"/>
    <w:rsid w:val="00704401"/>
    <w:rsid w:val="00717AEE"/>
    <w:rsid w:val="00730E37"/>
    <w:rsid w:val="0074170C"/>
    <w:rsid w:val="007435DB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B470F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A157E"/>
    <w:rsid w:val="009C2048"/>
    <w:rsid w:val="009C35F9"/>
    <w:rsid w:val="009C7F7B"/>
    <w:rsid w:val="009D7401"/>
    <w:rsid w:val="009F29C2"/>
    <w:rsid w:val="009F6786"/>
    <w:rsid w:val="009F6834"/>
    <w:rsid w:val="00A103F9"/>
    <w:rsid w:val="00A14DB7"/>
    <w:rsid w:val="00A239D9"/>
    <w:rsid w:val="00A24F55"/>
    <w:rsid w:val="00A250F7"/>
    <w:rsid w:val="00A26965"/>
    <w:rsid w:val="00A2773F"/>
    <w:rsid w:val="00A33A91"/>
    <w:rsid w:val="00A35EC5"/>
    <w:rsid w:val="00A408E1"/>
    <w:rsid w:val="00A451F7"/>
    <w:rsid w:val="00A83AC6"/>
    <w:rsid w:val="00A90B4D"/>
    <w:rsid w:val="00A9128E"/>
    <w:rsid w:val="00A92B18"/>
    <w:rsid w:val="00AA1EBA"/>
    <w:rsid w:val="00AB03F1"/>
    <w:rsid w:val="00AB1E8D"/>
    <w:rsid w:val="00AE2866"/>
    <w:rsid w:val="00AE71A5"/>
    <w:rsid w:val="00B050FF"/>
    <w:rsid w:val="00B07704"/>
    <w:rsid w:val="00B16786"/>
    <w:rsid w:val="00B4442C"/>
    <w:rsid w:val="00B52849"/>
    <w:rsid w:val="00B83DE7"/>
    <w:rsid w:val="00B9468A"/>
    <w:rsid w:val="00BA0ADF"/>
    <w:rsid w:val="00BA20FB"/>
    <w:rsid w:val="00BA27F2"/>
    <w:rsid w:val="00BD5101"/>
    <w:rsid w:val="00BD5888"/>
    <w:rsid w:val="00BE3ECF"/>
    <w:rsid w:val="00C16704"/>
    <w:rsid w:val="00C3150D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CF5ED9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43892"/>
    <w:rsid w:val="00E54440"/>
    <w:rsid w:val="00E54696"/>
    <w:rsid w:val="00E54D84"/>
    <w:rsid w:val="00E80DD5"/>
    <w:rsid w:val="00E87124"/>
    <w:rsid w:val="00E92F0B"/>
    <w:rsid w:val="00EA2FA2"/>
    <w:rsid w:val="00EB7060"/>
    <w:rsid w:val="00EC5DCF"/>
    <w:rsid w:val="00ED0D9B"/>
    <w:rsid w:val="00ED1012"/>
    <w:rsid w:val="00ED6019"/>
    <w:rsid w:val="00EE23DF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E762B"/>
    <w:rsid w:val="00FE7EDB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6A421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3E070-C202-4458-A244-469BB3B5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2020-01-24T06:26:00Z</dcterms:created>
  <dcterms:modified xsi:type="dcterms:W3CDTF">2023-04-24T14:18:00Z</dcterms:modified>
</cp:coreProperties>
</file>